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B63" w:rsidRDefault="00582605">
      <w:r w:rsidRPr="00582605">
        <w:rPr>
          <w:b/>
        </w:rPr>
        <w:t>Urbanization:</w:t>
      </w:r>
      <w:r>
        <w:t xml:space="preserve"> Increasing demographic concentration of the human population into cities; changing from rural to urban land use</w:t>
      </w:r>
      <w:proofErr w:type="gramStart"/>
      <w:r>
        <w:t>,,</w:t>
      </w:r>
      <w:proofErr w:type="gramEnd"/>
      <w:r>
        <w:t xml:space="preserve"> by installing urban infrastructure. </w:t>
      </w:r>
    </w:p>
    <w:p w:rsidR="00582605" w:rsidRDefault="00582605"/>
    <w:p w:rsidR="00582605" w:rsidRDefault="00582605">
      <w:r w:rsidRPr="00582605">
        <w:rPr>
          <w:b/>
        </w:rPr>
        <w:t>Site:</w:t>
      </w:r>
      <w:r>
        <w:t xml:space="preserve">  Specific characteristics of the physical landscape where a town or city is located. </w:t>
      </w:r>
    </w:p>
    <w:p w:rsidR="00582605" w:rsidRDefault="00582605"/>
    <w:p w:rsidR="00582605" w:rsidRDefault="00582605">
      <w:r w:rsidRPr="00582605">
        <w:rPr>
          <w:b/>
        </w:rPr>
        <w:t>Situation:</w:t>
      </w:r>
      <w:r>
        <w:t xml:space="preserve"> Influence of surrounding areas</w:t>
      </w:r>
    </w:p>
    <w:p w:rsidR="00582605" w:rsidRDefault="00582605"/>
    <w:p w:rsidR="00582605" w:rsidRDefault="00582605">
      <w:r w:rsidRPr="00582605">
        <w:rPr>
          <w:b/>
        </w:rPr>
        <w:t>Succession and Invasion:</w:t>
      </w:r>
      <w:r>
        <w:t xml:space="preserve"> A process of neighborhood change whereby one social or ethnic group succeeds another in a residential area. The displaced group, in turn, invades another area creating a rippling process or change throughout the city. </w:t>
      </w:r>
    </w:p>
    <w:p w:rsidR="00582605" w:rsidRDefault="00582605"/>
    <w:p w:rsidR="00582605" w:rsidRDefault="00582605">
      <w:r w:rsidRPr="00582605">
        <w:rPr>
          <w:b/>
        </w:rPr>
        <w:t>Formal Boundary:</w:t>
      </w:r>
      <w:r>
        <w:t xml:space="preserve"> The demarcation of a specific area in order to regulate and control specific sets of people and resources within the given areas. </w:t>
      </w:r>
    </w:p>
    <w:p w:rsidR="00582605" w:rsidRDefault="00582605"/>
    <w:p w:rsidR="00582605" w:rsidRDefault="00582605">
      <w:r w:rsidRPr="00582605">
        <w:rPr>
          <w:b/>
        </w:rPr>
        <w:t>Perceptual boundary:</w:t>
      </w:r>
      <w:r>
        <w:t xml:space="preserve"> An implied boundary- not delineated on maps or in legal documents. Usually symbols, material elements or culture help in identifying what areas are within the perceptual boundary. </w:t>
      </w:r>
    </w:p>
    <w:p w:rsidR="00582605" w:rsidRDefault="00582605"/>
    <w:p w:rsidR="00582605" w:rsidRDefault="00582605">
      <w:r w:rsidRPr="00582605">
        <w:rPr>
          <w:b/>
        </w:rPr>
        <w:t>Tension:</w:t>
      </w:r>
      <w:r>
        <w:t xml:space="preserve"> Evidence of a strained relationship between people or groups in a given area. </w:t>
      </w:r>
    </w:p>
    <w:p w:rsidR="00582605" w:rsidRDefault="00582605"/>
    <w:p w:rsidR="00582605" w:rsidRDefault="00582605">
      <w:r w:rsidRPr="00582605">
        <w:rPr>
          <w:b/>
        </w:rPr>
        <w:t>Population Density:</w:t>
      </w:r>
      <w:r>
        <w:t xml:space="preserve"> The number of people per square unit in a given area. </w:t>
      </w:r>
    </w:p>
    <w:p w:rsidR="00582605" w:rsidRDefault="00582605"/>
    <w:p w:rsidR="00582605" w:rsidRDefault="00582605">
      <w:r w:rsidRPr="00582605">
        <w:rPr>
          <w:b/>
        </w:rPr>
        <w:t>Land Use:</w:t>
      </w:r>
      <w:r>
        <w:t xml:space="preserve"> Purposes for which land is used in a given area (</w:t>
      </w:r>
      <w:proofErr w:type="spellStart"/>
      <w:r>
        <w:t>eg</w:t>
      </w:r>
      <w:proofErr w:type="spellEnd"/>
      <w:r>
        <w:t xml:space="preserve"> commercial, residential, community, open spaces, etc. </w:t>
      </w:r>
    </w:p>
    <w:sectPr w:rsidR="00582605" w:rsidSect="00431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2605"/>
    <w:rsid w:val="00431B63"/>
    <w:rsid w:val="00582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1005</Characters>
  <Application>Microsoft Office Word</Application>
  <DocSecurity>0</DocSecurity>
  <Lines>8</Lines>
  <Paragraphs>2</Paragraphs>
  <ScaleCrop>false</ScaleCrop>
  <Company>TSD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 Ranweiler</dc:creator>
  <cp:keywords/>
  <dc:description/>
  <cp:lastModifiedBy>Curtis Ranweiler</cp:lastModifiedBy>
  <cp:revision>1</cp:revision>
  <dcterms:created xsi:type="dcterms:W3CDTF">2011-10-27T18:07:00Z</dcterms:created>
  <dcterms:modified xsi:type="dcterms:W3CDTF">2011-10-27T18:13:00Z</dcterms:modified>
</cp:coreProperties>
</file>